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1"/>
        <w:gridCol w:w="7061"/>
      </w:tblGrid>
      <w:tr w:rsidR="00B12987" w:rsidTr="00234B0C">
        <w:trPr>
          <w:trHeight w:val="1418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B12987" w:rsidRDefault="00B12987" w:rsidP="00234B0C">
            <w:pPr>
              <w:pStyle w:val="Header"/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</w:tcPr>
          <w:p w:rsidR="00B12987" w:rsidRDefault="00B12987" w:rsidP="00B12987">
            <w:pPr>
              <w:pStyle w:val="Heading5"/>
              <w:framePr w:wrap="notBeside"/>
              <w:spacing w:line="240" w:lineRule="atLeast"/>
              <w:jc w:val="left"/>
              <w:rPr>
                <w:rFonts w:ascii="Mangal" w:hAnsi="Mangal" w:cs="Mangal"/>
                <w:b/>
                <w:bCs/>
                <w:sz w:val="32"/>
                <w:szCs w:val="32"/>
                <w:lang w:bidi="hi-IN"/>
              </w:rPr>
            </w:pPr>
          </w:p>
          <w:p w:rsidR="00B12987" w:rsidRDefault="00B12987" w:rsidP="00234B0C">
            <w:pPr>
              <w:pStyle w:val="Heading5"/>
              <w:framePr w:wrap="notBeside"/>
              <w:spacing w:line="240" w:lineRule="atLeast"/>
              <w:rPr>
                <w:rFonts w:ascii="Mangal" w:hAnsi="Mangal" w:cs="Mangal"/>
                <w:b/>
                <w:bCs/>
                <w:sz w:val="32"/>
                <w:szCs w:val="32"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32"/>
                <w:szCs w:val="32"/>
                <w:cs/>
                <w:lang w:bidi="hi-IN"/>
              </w:rPr>
              <w:t>महानगर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टेलीफोन निगम लिमिटेड </w:t>
            </w:r>
          </w:p>
          <w:p w:rsidR="00B12987" w:rsidRDefault="00B12987" w:rsidP="00234B0C">
            <w:pPr>
              <w:pStyle w:val="Heading5"/>
              <w:framePr w:wrap="notBeside"/>
              <w:spacing w:line="240" w:lineRule="atLeast"/>
              <w:rPr>
                <w:rFonts w:ascii="Mangal" w:hAnsi="Mangal" w:cs="Mangal"/>
                <w:b/>
                <w:bCs/>
                <w:sz w:val="32"/>
                <w:szCs w:val="32"/>
                <w:lang w:bidi="hi-IN"/>
              </w:rPr>
            </w:pPr>
            <w:r w:rsidRPr="00CD7082"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ascii="Mangal" w:hAnsi="Mangal" w:cs="Mangal"/>
                <w:b/>
                <w:bCs/>
                <w:sz w:val="32"/>
                <w:szCs w:val="32"/>
                <w:cs/>
                <w:lang w:bidi="hi-IN"/>
              </w:rPr>
              <w:t>भारत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  <w:lang w:bidi="hi-IN"/>
              </w:rPr>
              <w:t xml:space="preserve"> सरकार का उद्यम) </w:t>
            </w:r>
          </w:p>
          <w:p w:rsidR="00B12987" w:rsidRPr="000447DE" w:rsidRDefault="00B12987" w:rsidP="00234B0C">
            <w:pPr>
              <w:pStyle w:val="Heading5"/>
              <w:framePr w:wrap="notBeside"/>
              <w:spacing w:line="240" w:lineRule="atLeast"/>
              <w:rPr>
                <w:rFonts w:ascii="Verdana" w:hAnsi="Verdana"/>
                <w:b/>
                <w:bCs/>
              </w:rPr>
            </w:pPr>
            <w:r w:rsidRPr="000447DE">
              <w:rPr>
                <w:rFonts w:ascii="Verdana" w:hAnsi="Verdana"/>
                <w:b/>
                <w:bCs/>
              </w:rPr>
              <w:t>MAHANAGAR TELEPHONE NIGAM LIMITED</w:t>
            </w:r>
          </w:p>
          <w:p w:rsidR="00B12987" w:rsidRPr="0068416A" w:rsidRDefault="00B12987" w:rsidP="00234B0C">
            <w:pPr>
              <w:pStyle w:val="Header"/>
              <w:spacing w:line="240" w:lineRule="atLeast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0447DE">
              <w:rPr>
                <w:rFonts w:ascii="Verdana" w:hAnsi="Verdana"/>
                <w:b/>
                <w:bCs/>
                <w:sz w:val="16"/>
              </w:rPr>
              <w:t xml:space="preserve">(A GOVERNMENT OF </w:t>
            </w:r>
            <w:smartTag w:uri="urn:schemas-microsoft-com:office:smarttags" w:element="country-region">
              <w:r w:rsidRPr="000447DE">
                <w:rPr>
                  <w:rFonts w:ascii="Verdana" w:hAnsi="Verdana"/>
                  <w:b/>
                  <w:bCs/>
                  <w:sz w:val="16"/>
                </w:rPr>
                <w:t>INDIA</w:t>
              </w:r>
            </w:smartTag>
            <w:r w:rsidRPr="000447DE">
              <w:rPr>
                <w:rFonts w:ascii="Verdana" w:hAnsi="Verdana"/>
                <w:b/>
                <w:bCs/>
                <w:sz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0447DE">
                  <w:rPr>
                    <w:rFonts w:ascii="Verdana" w:hAnsi="Verdana"/>
                    <w:b/>
                    <w:bCs/>
                    <w:sz w:val="16"/>
                  </w:rPr>
                  <w:t>ENTERPRISE</w:t>
                </w:r>
              </w:smartTag>
            </w:smartTag>
            <w:r w:rsidRPr="000447DE">
              <w:rPr>
                <w:rFonts w:ascii="Verdana" w:hAnsi="Verdana"/>
                <w:b/>
                <w:bCs/>
                <w:sz w:val="16"/>
              </w:rPr>
              <w:t>)</w:t>
            </w:r>
          </w:p>
        </w:tc>
      </w:tr>
    </w:tbl>
    <w:p w:rsidR="00B12987" w:rsidRDefault="00B12987" w:rsidP="00B12987">
      <w:pPr>
        <w:pStyle w:val="Header"/>
      </w:pPr>
    </w:p>
    <w:p w:rsidR="00B12987" w:rsidRPr="00B12987" w:rsidRDefault="00B12987" w:rsidP="00B129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No.MTNL</w:t>
      </w:r>
      <w:proofErr w:type="spellEnd"/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/CO/</w:t>
      </w:r>
      <w:proofErr w:type="spellStart"/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Pers</w:t>
      </w:r>
      <w:proofErr w:type="spellEnd"/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II/E2 to E3/Promotion/Telecom/1213 KW</w:t>
      </w:r>
    </w:p>
    <w:p w:rsidR="00B12987" w:rsidRPr="00B12987" w:rsidRDefault="00B12987" w:rsidP="00B129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19.03.2016</w:t>
      </w:r>
    </w:p>
    <w:p w:rsidR="00B12987" w:rsidRPr="00B12987" w:rsidRDefault="00B12987" w:rsidP="00B12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ind w:left="738" w:hanging="73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ind w:left="738" w:hanging="73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ind w:left="738" w:hanging="73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The GM (</w:t>
      </w:r>
      <w:proofErr w:type="spell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Admn</w:t>
      </w:r>
      <w:proofErr w:type="spell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.)</w:t>
      </w:r>
      <w:proofErr w:type="gramEnd"/>
    </w:p>
    <w:p w:rsidR="00B12987" w:rsidRPr="00B12987" w:rsidRDefault="00B12987" w:rsidP="00B12987">
      <w:pPr>
        <w:spacing w:after="0" w:line="240" w:lineRule="auto"/>
        <w:ind w:left="738" w:hanging="73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MTNL Delhi/Mumbai</w:t>
      </w:r>
    </w:p>
    <w:p w:rsidR="00B12987" w:rsidRPr="00B12987" w:rsidRDefault="00B12987" w:rsidP="00B12987">
      <w:pPr>
        <w:spacing w:after="0" w:line="240" w:lineRule="auto"/>
        <w:ind w:left="738" w:hanging="73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ind w:left="738" w:hanging="73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ind w:left="594" w:hanging="59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Sub: Calling for the Screening Report &amp; Vigilance </w:t>
      </w:r>
      <w:proofErr w:type="spellStart"/>
      <w:r w:rsidRPr="00B12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Clearanace</w:t>
      </w:r>
      <w:proofErr w:type="spellEnd"/>
      <w:r w:rsidRPr="00B12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Status</w:t>
      </w: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12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for</w:t>
      </w: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129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promotion to the grade of Dy. Manager (Telecom)/SDE (Telecom) (E-3) on regular basis.</w:t>
      </w:r>
    </w:p>
    <w:p w:rsidR="00B12987" w:rsidRPr="00B12987" w:rsidRDefault="00B12987" w:rsidP="00B12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The DPC for regular promotion to the grade of Dy. Manager (</w:t>
      </w:r>
      <w:proofErr w:type="spell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Telelcom</w:t>
      </w:r>
      <w:proofErr w:type="spell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)/SDE (Telecom</w:t>
      </w:r>
      <w:proofErr w:type="gram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)(</w:t>
      </w:r>
      <w:proofErr w:type="gram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E-3) is proposed to be held shortly. The last DPC for regular promotion to the grade of</w:t>
      </w:r>
      <w:proofErr w:type="gram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  Dy</w:t>
      </w:r>
      <w:proofErr w:type="gram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. Manager (</w:t>
      </w:r>
      <w:proofErr w:type="spell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Telelcom</w:t>
      </w:r>
      <w:proofErr w:type="spell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)/SDE(Telecom)(E-3) was held in June-July 2015. Approximately 412 </w:t>
      </w:r>
      <w:r w:rsidR="00435F3A"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vacancies</w:t>
      </w: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proofErr w:type="gram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available for the grade of Dy. Manager (Telecom) under SCF. In this regard, you are requested to make ready by </w:t>
      </w:r>
      <w:r w:rsidRPr="00B129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28.03.2016</w:t>
      </w: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Screening Report as well as Vigilance </w:t>
      </w:r>
      <w:r w:rsidR="00C35F69"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Clearance</w:t>
      </w:r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of all eligible officers in this cadre </w:t>
      </w:r>
      <w:proofErr w:type="spellStart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>upto</w:t>
      </w:r>
      <w:proofErr w:type="spellEnd"/>
      <w:r w:rsidRPr="00B12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batch of 2000 for further necessary action.</w:t>
      </w:r>
    </w:p>
    <w:p w:rsidR="00B12987" w:rsidRPr="00B12987" w:rsidRDefault="00B12987" w:rsidP="00B12987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</w:p>
    <w:p w:rsidR="00B12987" w:rsidRPr="00B12987" w:rsidRDefault="00B12987" w:rsidP="00B12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Book Antiqua" w:eastAsia="Times New Roman" w:hAnsi="Book Antiqua" w:cs="Times New Roman"/>
          <w:color w:val="222222"/>
          <w:sz w:val="24"/>
          <w:szCs w:val="24"/>
        </w:rPr>
        <w:t> </w:t>
      </w:r>
    </w:p>
    <w:p w:rsidR="00B12987" w:rsidRPr="00B12987" w:rsidRDefault="00B12987" w:rsidP="00B129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2987"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  <w:t>(</w:t>
      </w:r>
      <w:proofErr w:type="spellStart"/>
      <w:r w:rsidRPr="00B12987"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  <w:t>Meena</w:t>
      </w:r>
      <w:proofErr w:type="spellEnd"/>
      <w:r w:rsidRPr="00B12987"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12987"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  <w:t>Chauhan</w:t>
      </w:r>
      <w:proofErr w:type="spellEnd"/>
      <w:r w:rsidRPr="00B12987"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  <w:t>)</w:t>
      </w: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  <w:r w:rsidRPr="00B12987"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  <w:t>GM (HR), MTNL CO</w:t>
      </w: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Default="00B12987" w:rsidP="00B12987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</w:rPr>
      </w:pPr>
    </w:p>
    <w:p w:rsidR="00B12987" w:rsidRPr="00B12987" w:rsidRDefault="00B12987" w:rsidP="00B129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12987" w:rsidRPr="007E677B" w:rsidRDefault="00B12987" w:rsidP="00B12987">
      <w:pPr>
        <w:pStyle w:val="Footer"/>
        <w:tabs>
          <w:tab w:val="clear" w:pos="8640"/>
          <w:tab w:val="right" w:pos="9781"/>
        </w:tabs>
        <w:spacing w:line="240" w:lineRule="atLeast"/>
        <w:ind w:left="-567" w:right="-1141"/>
        <w:rPr>
          <w:rFonts w:ascii="AkrutiOfficePriya" w:hAnsi="AkrutiOfficePriya"/>
          <w:sz w:val="14"/>
          <w:szCs w:val="14"/>
        </w:rPr>
      </w:pPr>
      <w:r w:rsidRPr="007E677B">
        <w:rPr>
          <w:rFonts w:ascii="Mangal" w:hAnsi="Mangal" w:cs="Mangal" w:hint="cs"/>
          <w:sz w:val="14"/>
          <w:szCs w:val="14"/>
          <w:cs/>
          <w:lang w:bidi="hi-IN"/>
        </w:rPr>
        <w:t xml:space="preserve">पंजीकृत एवं निगम कार्यालय: </w:t>
      </w:r>
      <w:r>
        <w:rPr>
          <w:rFonts w:ascii="Mangal" w:hAnsi="Mangal" w:cs="Mangal" w:hint="cs"/>
          <w:sz w:val="14"/>
          <w:szCs w:val="14"/>
          <w:cs/>
          <w:lang w:bidi="hi-IN"/>
        </w:rPr>
        <w:t>५</w:t>
      </w:r>
      <w:r w:rsidRPr="007E677B">
        <w:rPr>
          <w:rFonts w:ascii="Mangal" w:hAnsi="Mangal" w:cs="Mangal" w:hint="cs"/>
          <w:sz w:val="14"/>
          <w:szCs w:val="14"/>
          <w:cs/>
          <w:lang w:bidi="hi-IN"/>
        </w:rPr>
        <w:t>वी मंजिल</w:t>
      </w:r>
      <w:r w:rsidRPr="007E677B">
        <w:rPr>
          <w:rFonts w:ascii="Mangal" w:hAnsi="Mangal" w:cs="Mangal" w:hint="cs"/>
          <w:sz w:val="14"/>
          <w:szCs w:val="14"/>
          <w:lang w:bidi="hi-IN"/>
        </w:rPr>
        <w:t>,</w:t>
      </w:r>
      <w:r w:rsidRPr="007E677B">
        <w:rPr>
          <w:rFonts w:ascii="Mangal" w:hAnsi="Mangal" w:cs="Mangal" w:hint="cs"/>
          <w:sz w:val="14"/>
          <w:szCs w:val="14"/>
          <w:cs/>
          <w:lang w:bidi="hi-IN"/>
        </w:rPr>
        <w:t xml:space="preserve"> </w:t>
      </w:r>
      <w:r>
        <w:rPr>
          <w:rFonts w:cs="Mangal" w:hint="cs"/>
          <w:sz w:val="14"/>
          <w:szCs w:val="14"/>
          <w:cs/>
          <w:lang w:bidi="hi-IN"/>
        </w:rPr>
        <w:t>महानगर दूरसंचार सदन</w:t>
      </w:r>
      <w:r w:rsidRPr="007E677B">
        <w:rPr>
          <w:rFonts w:ascii="Mangal" w:hAnsi="Mangal" w:cs="Mangal" w:hint="cs"/>
          <w:sz w:val="14"/>
          <w:szCs w:val="14"/>
          <w:lang w:bidi="hi-IN"/>
        </w:rPr>
        <w:t>,</w:t>
      </w:r>
      <w:r>
        <w:rPr>
          <w:rFonts w:ascii="Mangal" w:hAnsi="Mangal" w:cs="Mangal" w:hint="cs"/>
          <w:sz w:val="14"/>
          <w:szCs w:val="14"/>
          <w:cs/>
          <w:lang w:bidi="hi-IN"/>
        </w:rPr>
        <w:t xml:space="preserve">९ </w:t>
      </w:r>
      <w:r>
        <w:rPr>
          <w:rFonts w:cs="Mangal" w:hint="cs"/>
          <w:sz w:val="14"/>
          <w:szCs w:val="14"/>
          <w:cs/>
          <w:lang w:bidi="hi-IN"/>
        </w:rPr>
        <w:t>सी जी ओ कॉम्प्लेक्स</w:t>
      </w:r>
      <w:r>
        <w:rPr>
          <w:rFonts w:cs="Mangal" w:hint="cs"/>
          <w:sz w:val="14"/>
          <w:szCs w:val="14"/>
          <w:lang w:bidi="hi-IN"/>
        </w:rPr>
        <w:t>,</w:t>
      </w:r>
      <w:r>
        <w:rPr>
          <w:rFonts w:cs="Mangal" w:hint="cs"/>
          <w:sz w:val="14"/>
          <w:szCs w:val="14"/>
          <w:cs/>
          <w:lang w:bidi="hi-IN"/>
        </w:rPr>
        <w:t xml:space="preserve"> लोधी रोड</w:t>
      </w:r>
      <w:r>
        <w:rPr>
          <w:rFonts w:cs="Mangal" w:hint="cs"/>
          <w:sz w:val="14"/>
          <w:szCs w:val="14"/>
          <w:lang w:bidi="hi-IN"/>
        </w:rPr>
        <w:t>,</w:t>
      </w:r>
      <w:r>
        <w:rPr>
          <w:rFonts w:cs="Mangal" w:hint="cs"/>
          <w:sz w:val="14"/>
          <w:szCs w:val="14"/>
          <w:cs/>
          <w:lang w:bidi="hi-IN"/>
        </w:rPr>
        <w:t xml:space="preserve"> </w:t>
      </w:r>
      <w:r w:rsidRPr="007E677B">
        <w:rPr>
          <w:rFonts w:ascii="Mangal" w:hAnsi="Mangal" w:cs="Mangal" w:hint="cs"/>
          <w:sz w:val="14"/>
          <w:szCs w:val="14"/>
          <w:cs/>
          <w:lang w:bidi="hi-IN"/>
        </w:rPr>
        <w:t>नई दिल्ली-110001</w:t>
      </w:r>
      <w:r w:rsidRPr="007E677B">
        <w:rPr>
          <w:rFonts w:ascii="Mangal" w:hAnsi="Mangal" w:cs="Mangal" w:hint="cs"/>
          <w:sz w:val="14"/>
          <w:szCs w:val="14"/>
          <w:lang w:bidi="hi-IN"/>
        </w:rPr>
        <w:t>,</w:t>
      </w:r>
      <w:r w:rsidRPr="007E677B">
        <w:rPr>
          <w:rFonts w:ascii="Mangal" w:hAnsi="Mangal" w:cs="Mangal" w:hint="cs"/>
          <w:sz w:val="14"/>
          <w:szCs w:val="14"/>
          <w:cs/>
          <w:lang w:bidi="hi-IN"/>
        </w:rPr>
        <w:t xml:space="preserve"> भारत</w:t>
      </w:r>
      <w:r w:rsidRPr="007E677B">
        <w:rPr>
          <w:rFonts w:ascii="Mangal" w:hAnsi="Mangal" w:cs="Mangal" w:hint="cs"/>
          <w:sz w:val="14"/>
          <w:szCs w:val="14"/>
          <w:lang w:bidi="hi-IN"/>
        </w:rPr>
        <w:t>,</w:t>
      </w:r>
      <w:r w:rsidRPr="007E677B">
        <w:rPr>
          <w:rFonts w:ascii="Mangal" w:hAnsi="Mangal" w:cs="Mangal" w:hint="cs"/>
          <w:sz w:val="14"/>
          <w:szCs w:val="14"/>
          <w:cs/>
          <w:lang w:bidi="hi-IN"/>
        </w:rPr>
        <w:t xml:space="preserve"> दूरभाष: 23742212 तार: फोन निगम</w:t>
      </w:r>
      <w:r w:rsidRPr="007E677B">
        <w:rPr>
          <w:rFonts w:ascii="Mangal" w:hAnsi="Mangal" w:cs="Mangal" w:hint="cs"/>
          <w:sz w:val="14"/>
          <w:szCs w:val="14"/>
          <w:lang w:bidi="hi-IN"/>
        </w:rPr>
        <w:t>,</w:t>
      </w:r>
      <w:r w:rsidRPr="007E677B">
        <w:rPr>
          <w:rFonts w:ascii="Mangal" w:hAnsi="Mangal" w:cs="Mangal" w:hint="cs"/>
          <w:sz w:val="14"/>
          <w:szCs w:val="14"/>
          <w:cs/>
          <w:lang w:bidi="hi-IN"/>
        </w:rPr>
        <w:t xml:space="preserve">    </w:t>
      </w:r>
    </w:p>
    <w:p w:rsidR="00B12987" w:rsidRDefault="00B12987" w:rsidP="00B12987">
      <w:pPr>
        <w:pStyle w:val="Footer"/>
        <w:jc w:val="center"/>
      </w:pPr>
      <w:r>
        <w:rPr>
          <w:sz w:val="12"/>
        </w:rPr>
        <w:t>REGD. &amp; CORPORATE OFFICE: 5</w:t>
      </w:r>
      <w:r w:rsidRPr="00774EA7">
        <w:rPr>
          <w:sz w:val="12"/>
          <w:vertAlign w:val="superscript"/>
        </w:rPr>
        <w:t>th</w:t>
      </w:r>
      <w:r>
        <w:rPr>
          <w:sz w:val="12"/>
        </w:rPr>
        <w:t xml:space="preserve"> </w:t>
      </w:r>
      <w:proofErr w:type="spellStart"/>
      <w:r>
        <w:rPr>
          <w:sz w:val="12"/>
        </w:rPr>
        <w:t>floor</w:t>
      </w:r>
      <w:proofErr w:type="gramStart"/>
      <w:r>
        <w:rPr>
          <w:sz w:val="12"/>
        </w:rPr>
        <w:t>,Mahanagar</w:t>
      </w:r>
      <w:proofErr w:type="spellEnd"/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Doorsanchar</w:t>
      </w:r>
      <w:proofErr w:type="spellEnd"/>
      <w:r>
        <w:rPr>
          <w:sz w:val="12"/>
        </w:rPr>
        <w:t xml:space="preserve"> Sadan,9 CGO </w:t>
      </w:r>
      <w:proofErr w:type="spellStart"/>
      <w:r>
        <w:rPr>
          <w:sz w:val="12"/>
        </w:rPr>
        <w:t>Complex,Lodhi</w:t>
      </w:r>
      <w:proofErr w:type="spellEnd"/>
      <w:r>
        <w:rPr>
          <w:sz w:val="12"/>
        </w:rPr>
        <w:t xml:space="preserve"> Road, New Delhi-100 003 </w:t>
      </w:r>
      <w:smartTag w:uri="urn:schemas-microsoft-com:office:smarttags" w:element="place">
        <w:smartTag w:uri="urn:schemas-microsoft-com:office:smarttags" w:element="country-region">
          <w:r>
            <w:rPr>
              <w:sz w:val="12"/>
            </w:rPr>
            <w:t>India</w:t>
          </w:r>
        </w:smartTag>
      </w:smartTag>
      <w:r>
        <w:rPr>
          <w:sz w:val="12"/>
        </w:rPr>
        <w:t xml:space="preserve"> Phone: 23742212, Fax: 23739056</w:t>
      </w:r>
    </w:p>
    <w:p w:rsidR="00B12987" w:rsidRDefault="00B12987" w:rsidP="00B12987">
      <w:pPr>
        <w:pStyle w:val="Footer"/>
        <w:jc w:val="center"/>
      </w:pPr>
    </w:p>
    <w:p w:rsidR="00600DA6" w:rsidRDefault="00600DA6"/>
    <w:sectPr w:rsidR="00600DA6" w:rsidSect="002D456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rutiOfficePriya"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0DA6"/>
    <w:rsid w:val="001C026E"/>
    <w:rsid w:val="002D456C"/>
    <w:rsid w:val="00435F3A"/>
    <w:rsid w:val="004F072F"/>
    <w:rsid w:val="00600DA6"/>
    <w:rsid w:val="00740295"/>
    <w:rsid w:val="009059F5"/>
    <w:rsid w:val="00B12987"/>
    <w:rsid w:val="00C35F69"/>
    <w:rsid w:val="00E5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95"/>
  </w:style>
  <w:style w:type="paragraph" w:styleId="Heading5">
    <w:name w:val="heading 5"/>
    <w:basedOn w:val="Normal"/>
    <w:next w:val="Normal"/>
    <w:link w:val="Heading5Char"/>
    <w:qFormat/>
    <w:rsid w:val="00B12987"/>
    <w:pPr>
      <w:keepNext/>
      <w:framePr w:hSpace="180" w:wrap="notBeside" w:hAnchor="margin" w:y="-525"/>
      <w:spacing w:after="0" w:line="240" w:lineRule="auto"/>
      <w:jc w:val="center"/>
      <w:outlineLvl w:val="4"/>
    </w:pPr>
    <w:rPr>
      <w:rFonts w:ascii="AkrutiOfficePriya" w:eastAsia="Times New Roman" w:hAnsi="AkrutiOfficePriya" w:cs="Times New Roman"/>
      <w:sz w:val="28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987"/>
  </w:style>
  <w:style w:type="character" w:customStyle="1" w:styleId="Heading5Char">
    <w:name w:val="Heading 5 Char"/>
    <w:basedOn w:val="DefaultParagraphFont"/>
    <w:link w:val="Heading5"/>
    <w:rsid w:val="00B12987"/>
    <w:rPr>
      <w:rFonts w:ascii="AkrutiOfficePriya" w:eastAsia="Times New Roman" w:hAnsi="AkrutiOfficePriya" w:cs="Times New Roman"/>
      <w:sz w:val="28"/>
      <w:szCs w:val="24"/>
      <w:lang w:val="en-IN"/>
    </w:rPr>
  </w:style>
  <w:style w:type="paragraph" w:styleId="Header">
    <w:name w:val="header"/>
    <w:basedOn w:val="Normal"/>
    <w:link w:val="HeaderChar"/>
    <w:rsid w:val="00B129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rsid w:val="00B12987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rsid w:val="00B129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B12987"/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TOMER</cp:lastModifiedBy>
  <cp:revision>6</cp:revision>
  <dcterms:created xsi:type="dcterms:W3CDTF">2016-03-19T08:13:00Z</dcterms:created>
  <dcterms:modified xsi:type="dcterms:W3CDTF">2016-03-19T11:57:00Z</dcterms:modified>
</cp:coreProperties>
</file>